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40" w:lineRule="exact"/>
        <w:jc w:val="center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w:t>公</w:t>
      </w:r>
      <w:r>
        <w:rPr>
          <w:rFonts w:ascii="华文中宋" w:hAnsi="华文中宋" w:eastAsia="华文中宋"/>
          <w:b/>
          <w:bCs/>
          <w:sz w:val="32"/>
        </w:rPr>
        <w:t xml:space="preserve">    </w:t>
      </w:r>
      <w:r>
        <w:rPr>
          <w:rFonts w:hint="eastAsia" w:ascii="华文中宋" w:hAnsi="华文中宋" w:eastAsia="华文中宋"/>
          <w:b/>
          <w:bCs/>
          <w:sz w:val="32"/>
        </w:rPr>
        <w:t>示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遵照《中共南京晓庄学院委员会发展党员工作实施细则》的有关规定，拟接收</w:t>
      </w:r>
      <w:r>
        <w:rPr>
          <w:rFonts w:hint="eastAsia" w:ascii="仿宋" w:hAnsi="仿宋" w:eastAsia="仿宋"/>
          <w:sz w:val="24"/>
          <w:lang w:val="en-US" w:eastAsia="zh-CN"/>
        </w:rPr>
        <w:t>赵志凌</w:t>
      </w:r>
      <w:r>
        <w:rPr>
          <w:rFonts w:hint="eastAsia" w:ascii="仿宋" w:hAnsi="仿宋" w:eastAsia="仿宋"/>
          <w:sz w:val="24"/>
        </w:rPr>
        <w:t>等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位同志为预备党员，现予以公示。</w:t>
      </w:r>
      <w:r>
        <w:rPr>
          <w:rFonts w:hint="eastAsia" w:ascii="仿宋" w:hAnsi="仿宋" w:eastAsia="仿宋"/>
          <w:sz w:val="24"/>
          <w:lang w:eastAsia="zh-CN"/>
        </w:rPr>
        <w:t>公示期：</w:t>
      </w:r>
      <w:r>
        <w:rPr>
          <w:rFonts w:hint="eastAsia" w:ascii="仿宋" w:hAnsi="仿宋" w:eastAsia="仿宋"/>
          <w:sz w:val="24"/>
          <w:lang w:val="en-US" w:eastAsia="zh-CN"/>
        </w:rPr>
        <w:t>2021年12月7日至2021年12月13日。</w:t>
      </w:r>
      <w:r>
        <w:rPr>
          <w:rFonts w:hint="eastAsia" w:ascii="仿宋" w:hAnsi="仿宋" w:eastAsia="仿宋"/>
          <w:sz w:val="24"/>
        </w:rPr>
        <w:t>如有异议，</w:t>
      </w:r>
      <w:r>
        <w:rPr>
          <w:rFonts w:hint="eastAsia" w:ascii="仿宋" w:hAnsi="仿宋" w:eastAsia="仿宋"/>
          <w:sz w:val="24"/>
          <w:lang w:eastAsia="zh-CN"/>
        </w:rPr>
        <w:t>请于公示期内</w:t>
      </w:r>
      <w:r>
        <w:rPr>
          <w:rFonts w:hint="eastAsia" w:ascii="仿宋" w:hAnsi="仿宋" w:eastAsia="仿宋"/>
          <w:sz w:val="24"/>
        </w:rPr>
        <w:t>以书面或当面等形式向</w:t>
      </w:r>
      <w:r>
        <w:rPr>
          <w:rFonts w:hint="eastAsia" w:ascii="仿宋" w:hAnsi="仿宋" w:eastAsia="仿宋"/>
          <w:sz w:val="24"/>
          <w:lang w:val="en-US" w:eastAsia="zh-CN"/>
        </w:rPr>
        <w:t>旅游与社会管理</w:t>
      </w:r>
      <w:r>
        <w:rPr>
          <w:rFonts w:hint="eastAsia" w:ascii="仿宋" w:hAnsi="仿宋" w:eastAsia="仿宋"/>
          <w:sz w:val="24"/>
        </w:rPr>
        <w:t>学院党委（党总支）反映（电话：</w:t>
      </w:r>
      <w:r>
        <w:rPr>
          <w:rFonts w:hint="eastAsia" w:ascii="仿宋" w:hAnsi="仿宋" w:eastAsia="仿宋"/>
          <w:sz w:val="24"/>
          <w:lang w:val="en-US" w:eastAsia="zh-CN"/>
        </w:rPr>
        <w:t>025-86178500</w:t>
      </w:r>
      <w:r>
        <w:rPr>
          <w:rFonts w:hint="eastAsia" w:ascii="仿宋" w:hAnsi="仿宋" w:eastAsia="仿宋"/>
          <w:sz w:val="24"/>
        </w:rPr>
        <w:t>，电子信箱：</w:t>
      </w:r>
      <w:r>
        <w:rPr>
          <w:rFonts w:hint="eastAsia" w:ascii="仿宋" w:hAnsi="仿宋" w:eastAsia="仿宋"/>
          <w:sz w:val="24"/>
          <w:lang w:val="en-US" w:eastAsia="zh-CN"/>
        </w:rPr>
        <w:t>972133249@qq.com</w:t>
      </w:r>
      <w:r>
        <w:rPr>
          <w:rFonts w:hint="eastAsia" w:ascii="仿宋" w:hAnsi="仿宋" w:eastAsia="仿宋"/>
          <w:sz w:val="24"/>
        </w:rPr>
        <w:t>，房间号：</w:t>
      </w:r>
      <w:r>
        <w:rPr>
          <w:rFonts w:hint="eastAsia" w:ascii="仿宋" w:hAnsi="仿宋" w:eastAsia="仿宋"/>
          <w:sz w:val="24"/>
          <w:lang w:eastAsia="zh-CN"/>
        </w:rPr>
        <w:t>崇一楼文南</w:t>
      </w:r>
      <w:r>
        <w:rPr>
          <w:rFonts w:hint="eastAsia" w:ascii="仿宋" w:hAnsi="仿宋" w:eastAsia="仿宋"/>
          <w:sz w:val="24"/>
          <w:lang w:val="en-US" w:eastAsia="zh-CN"/>
        </w:rPr>
        <w:t>106</w:t>
      </w:r>
      <w:r>
        <w:rPr>
          <w:rFonts w:hint="eastAsia" w:ascii="仿宋" w:hAnsi="仿宋" w:eastAsia="仿宋"/>
          <w:sz w:val="24"/>
        </w:rPr>
        <w:t>），也可以向学校党委组织部、校纪委办反映（电话：86178113/</w:t>
      </w:r>
      <w:r>
        <w:rPr>
          <w:rFonts w:ascii="仿宋" w:hAnsi="仿宋" w:eastAsia="仿宋"/>
          <w:sz w:val="24"/>
        </w:rPr>
        <w:t>86178111</w:t>
      </w:r>
      <w:r>
        <w:rPr>
          <w:rFonts w:hint="eastAsia" w:ascii="仿宋" w:hAnsi="仿宋" w:eastAsia="仿宋"/>
          <w:sz w:val="24"/>
        </w:rPr>
        <w:t>，电子信箱：</w:t>
      </w:r>
      <w:r>
        <w:rPr>
          <w:rFonts w:ascii="仿宋" w:hAnsi="仿宋" w:eastAsia="仿宋"/>
          <w:sz w:val="24"/>
        </w:rPr>
        <w:t>zzb@</w:t>
      </w:r>
      <w:r>
        <w:rPr>
          <w:rFonts w:hint="eastAsia" w:ascii="仿宋" w:hAnsi="仿宋" w:eastAsia="仿宋"/>
          <w:sz w:val="24"/>
        </w:rPr>
        <w:t>njxzc</w:t>
      </w:r>
      <w:r>
        <w:rPr>
          <w:rFonts w:ascii="仿宋" w:hAnsi="仿宋" w:eastAsia="仿宋"/>
          <w:sz w:val="24"/>
        </w:rPr>
        <w:t>.edu.cn</w:t>
      </w:r>
      <w:r>
        <w:rPr>
          <w:rFonts w:hint="eastAsia" w:ascii="仿宋" w:hAnsi="仿宋" w:eastAsia="仿宋"/>
          <w:sz w:val="24"/>
        </w:rPr>
        <w:t>/</w:t>
      </w:r>
      <w:r>
        <w:rPr>
          <w:rFonts w:ascii="仿宋" w:hAnsi="仿宋" w:eastAsia="仿宋"/>
          <w:sz w:val="24"/>
        </w:rPr>
        <w:t>jjjc@njxzc.edu.cn</w:t>
      </w:r>
      <w:r>
        <w:rPr>
          <w:rFonts w:hint="eastAsia" w:ascii="仿宋" w:hAnsi="仿宋" w:eastAsia="仿宋"/>
          <w:sz w:val="24"/>
        </w:rPr>
        <w:t>，房间号：行政楼426/418）。</w:t>
      </w:r>
    </w:p>
    <w:p>
      <w:pPr>
        <w:spacing w:before="240" w:line="3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：预备党员（学生）名单及有关情况：</w:t>
      </w:r>
    </w:p>
    <w:tbl>
      <w:tblPr>
        <w:tblStyle w:val="7"/>
        <w:tblW w:w="16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42"/>
        <w:gridCol w:w="623"/>
        <w:gridCol w:w="473"/>
        <w:gridCol w:w="1011"/>
        <w:gridCol w:w="977"/>
        <w:gridCol w:w="988"/>
        <w:gridCol w:w="977"/>
        <w:gridCol w:w="800"/>
        <w:gridCol w:w="905"/>
        <w:gridCol w:w="930"/>
        <w:gridCol w:w="776"/>
        <w:gridCol w:w="730"/>
        <w:gridCol w:w="353"/>
        <w:gridCol w:w="364"/>
        <w:gridCol w:w="412"/>
        <w:gridCol w:w="464"/>
        <w:gridCol w:w="1062"/>
        <w:gridCol w:w="2015"/>
        <w:gridCol w:w="658"/>
        <w:gridCol w:w="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4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62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47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确定为入党积极分子时间</w:t>
            </w:r>
          </w:p>
        </w:tc>
        <w:tc>
          <w:tcPr>
            <w:tcW w:w="988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列为发展对象时间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入党积极分子培训时间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入党积极分子培训成绩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发展对象培训时间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发展对象培训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平均绩点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绩点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排名</w:t>
            </w:r>
          </w:p>
        </w:tc>
        <w:tc>
          <w:tcPr>
            <w:tcW w:w="1593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获奖次数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何时担任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何职务</w:t>
            </w:r>
          </w:p>
        </w:tc>
        <w:tc>
          <w:tcPr>
            <w:tcW w:w="20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何时受过何种奖励、荣誉称号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所在培养的党支部</w:t>
            </w:r>
          </w:p>
        </w:tc>
        <w:tc>
          <w:tcPr>
            <w:tcW w:w="39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8" w:type="dxa"/>
            <w:vMerge w:val="continue"/>
          </w:tcPr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7" w:type="dxa"/>
            <w:vMerge w:val="continue"/>
          </w:tcPr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00" w:type="dxa"/>
            <w:vMerge w:val="continue"/>
          </w:tcPr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5" w:type="dxa"/>
            <w:vMerge w:val="continue"/>
          </w:tcPr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30" w:type="dxa"/>
            <w:vMerge w:val="continue"/>
          </w:tcPr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6" w:type="dxa"/>
            <w:vMerge w:val="continue"/>
          </w:tcPr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5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专业学习奖</w:t>
            </w:r>
          </w:p>
        </w:tc>
        <w:tc>
          <w:tcPr>
            <w:tcW w:w="3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实践技能奖</w:t>
            </w: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社会工作奖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其他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6" w:hRule="atLeast"/>
          <w:jc w:val="center"/>
        </w:trPr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赵志凌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18旅游管理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20191012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20211104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20191205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0"/>
                <w:lang w:val="en-US" w:eastAsia="zh-CN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0"/>
                <w:lang w:val="en-US" w:eastAsia="zh-CN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3.51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21/45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2018年9月至2019年7月担任班级劳动委员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2019年10月至2020年10月担任旅社院分团委、学生会执行主席</w:t>
            </w:r>
          </w:p>
          <w:p>
            <w:pPr>
              <w:spacing w:line="34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2020年10月至2021年10月担任旅社院分团委、学生会主席2019年9月至今担任班级副班长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2019年4月获校第18届运动会4×400米第六名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2020年5月被评为校“优秀共青团干部”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2020年9月获校第二届创新创业大赛一等奖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2020年11月获校专业学习奖三等奖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2020年11月获校“学生干部单项奖”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2021年5月被评为校“优秀团干部（学生）”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2021年5月获校“云驴通”红色创意策划大赛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作品优秀奖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2021年3月获校“防艾宣传先进个人”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2021年9月获校暑期“三下乡”社会实践活动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“先进个人”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/>
                <w:sz w:val="15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2021年11月获校专业学习奖三等奖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5"/>
                <w:szCs w:val="13"/>
                <w:lang w:val="en-US" w:eastAsia="zh-CN"/>
              </w:rPr>
              <w:t>2021年11月获校“学生干部单项奖”</w:t>
            </w: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旅游与社会管理学院</w:t>
            </w:r>
            <w:r>
              <w:rPr>
                <w:rFonts w:hint="eastAsia" w:ascii="仿宋" w:hAnsi="仿宋" w:eastAsia="仿宋"/>
                <w:sz w:val="24"/>
              </w:rPr>
              <w:t>学生第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</w:rPr>
              <w:t>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韦亮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男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18社会工作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20191012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20211104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201911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3.67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10/27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0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2020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年10月</w:t>
            </w:r>
            <w:r>
              <w:rPr>
                <w:rFonts w:ascii="仿宋" w:hAnsi="仿宋" w:eastAsia="仿宋"/>
                <w:sz w:val="21"/>
                <w:szCs w:val="21"/>
                <w:lang w:val="en-US"/>
              </w:rPr>
              <w:t>至今担任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班级</w:t>
            </w:r>
            <w:r>
              <w:rPr>
                <w:rFonts w:ascii="仿宋" w:hAnsi="仿宋" w:eastAsia="仿宋"/>
                <w:sz w:val="21"/>
                <w:szCs w:val="21"/>
                <w:lang w:val="en-US"/>
              </w:rPr>
              <w:t>班长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2021年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1"/>
                <w:szCs w:val="21"/>
                <w:lang w:val="en-US"/>
              </w:rPr>
              <w:t>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被评为</w:t>
            </w:r>
            <w:r>
              <w:rPr>
                <w:rFonts w:ascii="仿宋" w:hAnsi="仿宋" w:eastAsia="仿宋"/>
                <w:sz w:val="21"/>
                <w:szCs w:val="21"/>
                <w:lang w:val="en-US"/>
              </w:rPr>
              <w:t>校"优秀共青团员"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2021年11月获得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校</w:t>
            </w:r>
            <w:r>
              <w:rPr>
                <w:rFonts w:ascii="仿宋" w:hAnsi="仿宋" w:eastAsia="仿宋"/>
                <w:sz w:val="21"/>
                <w:szCs w:val="21"/>
                <w:lang w:val="en-US"/>
              </w:rPr>
              <w:t>"学生干部单项奖"</w:t>
            </w: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lang w:val="en-US"/>
              </w:rPr>
              <w:t>旅游与社会管理学院学生第一党支部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魏佳慧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18社会工作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20180330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20211104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201804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3.92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3/27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2021年11月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至今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心理委员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2021年11月获得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校“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专业学习奖三等奖”</w:t>
            </w: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旅游与社会管理学院学生第一党支部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杜立格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女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19历史师范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0201103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0211104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0201204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.92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/</w:t>
            </w:r>
            <w:r>
              <w:rPr>
                <w:rFonts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2020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月至</w:t>
            </w:r>
            <w:r>
              <w:rPr>
                <w:rFonts w:ascii="仿宋" w:hAnsi="仿宋" w:eastAsia="仿宋"/>
                <w:sz w:val="21"/>
                <w:szCs w:val="21"/>
              </w:rPr>
              <w:t>2021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月担任班级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副班长</w:t>
            </w:r>
          </w:p>
          <w:p>
            <w:pPr>
              <w:spacing w:line="34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sz w:val="21"/>
                <w:szCs w:val="21"/>
              </w:rPr>
              <w:t>021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至今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担任班级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学习委员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2020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年1</w:t>
            </w:r>
            <w:r>
              <w:rPr>
                <w:rFonts w:ascii="仿宋" w:hAnsi="仿宋" w:eastAsia="仿宋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被评为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暑期社会实践校“先进个人”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2020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年1</w:t>
            </w:r>
            <w:r>
              <w:rPr>
                <w:rFonts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“专业学习三等奖”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年1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月读书报告大赛获“一等奖”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年5月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被评为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校“优秀共青团员”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年5月获校“挑战杯”一等奖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省“挑战杯”三等奖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年7月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被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评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晓麦支教“优秀志愿者”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年9月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被评为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暑期社会实践校“优秀团队”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年1</w:t>
            </w:r>
            <w:r>
              <w:rPr>
                <w:rFonts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被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评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为校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“优秀学生”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“优秀学生干部”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获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“专业学习一等奖”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“学生干部奖”</w:t>
            </w: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旅游与社会管理学院</w:t>
            </w:r>
            <w:r>
              <w:rPr>
                <w:rFonts w:hint="eastAsia" w:ascii="仿宋" w:hAnsi="仿宋" w:eastAsia="仿宋"/>
                <w:sz w:val="24"/>
              </w:rPr>
              <w:t>学生第一党支部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蒋垚芳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19历史师范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20201103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20211104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20201204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3.82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7/36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2019年9月至2020年7月担任班级组织委员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2020年9月至2021年7月担任班级副班长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2020年5月被评为校“优秀防疫青年志愿者”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2020年11月获得校“专业学习奖三等奖”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2021年11月获得校”专业学习奖二等奖“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2021年11月被评为校“优秀学生”</w:t>
            </w: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旅游与社会管理学院学生第一党支部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黄佳玮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19历史师范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20201103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20211104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20201204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4.11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1/36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2019年10月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2020年9月担任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学习委员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2021年9月 担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任班级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班长，旅游与社会管理学院学生会办公室负责人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2021年10月至今担任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组织委员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2020年11月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被评为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校“优秀学生干部”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2020年11月获得校“专业学习奖一等奖”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2020年11月获得校“学生干部单项奖”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2020年11月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被评为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校“优秀学生”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2021年5月被评为“校优秀团干部”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2021年11月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获得校“专业学习奖二等奖”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2021年11月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被评为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校“优秀学生”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旅游与社会管理学院学生第一党支部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仝璐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19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社会工作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20201103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20211104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202012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3.97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7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/36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0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2019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月至今担任班级班长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月被评为校“优秀防疫志愿者”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月被评为校“优秀共青团员”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月获得校“专业学习奖一等奖”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月获得校“学生干部单项奖”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月获得校“专业学习奖三等奖”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月获得校“学生干部单项奖”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旅游与社会管理学院学生第一党支部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邵晨旭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  <w:lang w:val="en-US"/>
              </w:rPr>
              <w:t>19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社会工作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20201103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20211104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20201204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4.17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2/36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2019年9月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2021年10月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担任班级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副班长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2020年6月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2021年6月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担任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校学生会秘书处部长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2021年10月至今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担任班级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团支书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年11月，获得“优秀学生”称号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2021年11月，获得“优秀学生干部”称号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2021年5月，被评为校“优秀共青团员”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2021年2月，获得“优秀志愿者”称号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2020年12月，获得“优秀志愿者”称号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2020年11月，获得“优秀学生”称号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2020年11月，获得“优秀学生干部”称号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2020年11月，获得“优秀志愿者”称号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2020年11月，获得“优秀志愿者”称号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2020年9月，获得校“优秀志愿者”称号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2020年4月，被评为“月工作之星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2019年10月，被评为“优秀军训生”</w:t>
            </w: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旅游与社会管理学院学生第一党支部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3" w:hRule="atLeast"/>
          <w:jc w:val="center"/>
        </w:trPr>
        <w:tc>
          <w:tcPr>
            <w:tcW w:w="4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夏菁淼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女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19旅游管理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20201103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20211104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20201204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4.24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/</w:t>
            </w:r>
            <w:r>
              <w:rPr>
                <w:rFonts w:ascii="仿宋" w:hAnsi="仿宋" w:eastAsia="仿宋"/>
                <w:sz w:val="18"/>
                <w:szCs w:val="18"/>
              </w:rPr>
              <w:t>53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无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2020年</w:t>
            </w:r>
            <w:r>
              <w:rPr>
                <w:rFonts w:ascii="仿宋" w:hAnsi="仿宋" w:eastAsia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月被评为校“优秀食堂志愿者”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2020年</w:t>
            </w:r>
            <w:r>
              <w:rPr>
                <w:rFonts w:ascii="仿宋" w:hAnsi="仿宋" w:eastAsia="仿宋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月被评为校“优秀志愿者”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2020年</w:t>
            </w:r>
            <w:r>
              <w:rPr>
                <w:rFonts w:ascii="仿宋" w:hAnsi="仿宋" w:eastAsia="仿宋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月被评为校“优秀网宣员”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2020年11月获得校专业学习奖一等奖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2020年</w:t>
            </w:r>
            <w:r>
              <w:rPr>
                <w:rFonts w:ascii="仿宋" w:hAnsi="仿宋" w:eastAsia="仿宋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月获得“优秀学生”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月获得云驴通大赛“三等奖”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</w:t>
            </w:r>
            <w:r>
              <w:rPr>
                <w:rFonts w:ascii="仿宋" w:hAnsi="仿宋" w:eastAsia="仿宋"/>
                <w:sz w:val="18"/>
                <w:szCs w:val="18"/>
              </w:rPr>
              <w:t>21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月获得全国大学生海南自贸港旅游创新大赛“优胜奖”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2021年11月获得校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专业学习奖一等奖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”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2021年11月获得校“优秀学生”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月获得第六届全国大学生预防艾滋病知识竞赛“优秀奖”</w:t>
            </w: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旅游与社会管理学院学生第二党支部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8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廖巧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19旅游管理</w:t>
            </w:r>
          </w:p>
        </w:tc>
        <w:tc>
          <w:tcPr>
            <w:tcW w:w="9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2020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03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20201104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20201204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202111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3.88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6/53</w:t>
            </w:r>
          </w:p>
        </w:tc>
        <w:tc>
          <w:tcPr>
            <w:tcW w:w="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4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年9月至今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学习委员</w:t>
            </w:r>
          </w:p>
        </w:tc>
        <w:tc>
          <w:tcPr>
            <w:tcW w:w="2015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020年11月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获得校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专业学习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一等奖 、学生干部奖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20年11月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被评为校“优秀学生”、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“优秀学生干部”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21年5月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获得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云旅通”大赛三等奖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2021年6月获得校全国大学生海南自贸港旅游创新大赛优胜奖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2021年11月获得校专业学习二等奖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21年11月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被评为校“优秀学生”、“优秀学生干部”</w:t>
            </w:r>
          </w:p>
        </w:tc>
        <w:tc>
          <w:tcPr>
            <w:tcW w:w="65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旅游与社会管理学院学生第二党支部</w:t>
            </w:r>
          </w:p>
        </w:tc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40" w:lineRule="exact"/>
        <w:ind w:firstLine="11400" w:firstLineChars="4750"/>
        <w:rPr>
          <w:rFonts w:ascii="仿宋" w:hAnsi="仿宋" w:eastAsia="仿宋"/>
          <w:sz w:val="24"/>
        </w:rPr>
      </w:pPr>
    </w:p>
    <w:p>
      <w:pPr>
        <w:spacing w:line="340" w:lineRule="exact"/>
        <w:ind w:right="240"/>
        <w:jc w:val="right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spacing w:before="240" w:line="3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：预备党员（教职工）名单及有关情况：</w:t>
      </w:r>
    </w:p>
    <w:tbl>
      <w:tblPr>
        <w:tblStyle w:val="7"/>
        <w:tblW w:w="16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72"/>
        <w:gridCol w:w="872"/>
        <w:gridCol w:w="498"/>
        <w:gridCol w:w="498"/>
        <w:gridCol w:w="837"/>
        <w:gridCol w:w="837"/>
        <w:gridCol w:w="805"/>
        <w:gridCol w:w="1288"/>
        <w:gridCol w:w="1040"/>
        <w:gridCol w:w="1026"/>
        <w:gridCol w:w="960"/>
        <w:gridCol w:w="680"/>
        <w:gridCol w:w="814"/>
        <w:gridCol w:w="720"/>
        <w:gridCol w:w="2600"/>
        <w:gridCol w:w="733"/>
        <w:gridCol w:w="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503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872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所在教研室</w:t>
            </w:r>
          </w:p>
        </w:tc>
        <w:tc>
          <w:tcPr>
            <w:tcW w:w="872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498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498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837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837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288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确定为入党积极分子时间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列为发展对象时间</w:t>
            </w:r>
          </w:p>
        </w:tc>
        <w:tc>
          <w:tcPr>
            <w:tcW w:w="96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入党积极分子培训时间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入党积极分子培训成绩</w:t>
            </w:r>
          </w:p>
        </w:tc>
        <w:tc>
          <w:tcPr>
            <w:tcW w:w="814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发展对象培训时间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发展对象培训成绩</w:t>
            </w:r>
          </w:p>
        </w:tc>
        <w:tc>
          <w:tcPr>
            <w:tcW w:w="260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何时受过何种奖励、荣誉称号</w:t>
            </w:r>
          </w:p>
        </w:tc>
        <w:tc>
          <w:tcPr>
            <w:tcW w:w="733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所在培养的党支部</w:t>
            </w:r>
          </w:p>
        </w:tc>
        <w:tc>
          <w:tcPr>
            <w:tcW w:w="703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历史教研室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徐笑运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020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年8月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0201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03</w:t>
            </w:r>
          </w:p>
        </w:tc>
        <w:tc>
          <w:tcPr>
            <w:tcW w:w="102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0211104</w:t>
            </w:r>
          </w:p>
        </w:tc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0201204</w:t>
            </w:r>
          </w:p>
        </w:tc>
        <w:tc>
          <w:tcPr>
            <w:tcW w:w="68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02111</w:t>
            </w:r>
          </w:p>
        </w:tc>
        <w:tc>
          <w:tcPr>
            <w:tcW w:w="720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2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2013年12月获安徽师范大学外国语学院英语写作大赛三等奖2013年12月获安徽师范大学第五届“明日之师”杯教案设计大赛三等奖</w:t>
            </w: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2014年6月获安徽师范大学第二届“读者之星”称号</w:t>
            </w: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2015年6月获安徽师范大学图书馆第三届“读者之星”称号</w:t>
            </w:r>
          </w:p>
          <w:p>
            <w:pPr>
              <w:jc w:val="both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2016年4月获安徽师范大学“华藏奖学金”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旅游与社会管理学院教师第二党支部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40" w:lineRule="exact"/>
        <w:ind w:right="24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旅游与社会管理</w:t>
      </w:r>
      <w:r>
        <w:rPr>
          <w:rFonts w:hint="eastAsia" w:ascii="仿宋" w:hAnsi="仿宋" w:eastAsia="仿宋"/>
          <w:sz w:val="24"/>
        </w:rPr>
        <w:t>学院党委（党总支）</w:t>
      </w:r>
    </w:p>
    <w:p>
      <w:pPr>
        <w:ind w:right="72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2021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04"/>
    <w:rsid w:val="00042BF9"/>
    <w:rsid w:val="00050AA9"/>
    <w:rsid w:val="00083C6F"/>
    <w:rsid w:val="000B4955"/>
    <w:rsid w:val="000D1331"/>
    <w:rsid w:val="000D2A0C"/>
    <w:rsid w:val="00121872"/>
    <w:rsid w:val="00170D4A"/>
    <w:rsid w:val="0020453E"/>
    <w:rsid w:val="002138A4"/>
    <w:rsid w:val="00215AFC"/>
    <w:rsid w:val="00272CF9"/>
    <w:rsid w:val="00272E74"/>
    <w:rsid w:val="0028372D"/>
    <w:rsid w:val="002C6401"/>
    <w:rsid w:val="002E30CB"/>
    <w:rsid w:val="00322484"/>
    <w:rsid w:val="00344F5E"/>
    <w:rsid w:val="0038473A"/>
    <w:rsid w:val="00406219"/>
    <w:rsid w:val="004269B7"/>
    <w:rsid w:val="004765A1"/>
    <w:rsid w:val="004830EA"/>
    <w:rsid w:val="00486961"/>
    <w:rsid w:val="004A7948"/>
    <w:rsid w:val="00515D5F"/>
    <w:rsid w:val="005775D3"/>
    <w:rsid w:val="00595267"/>
    <w:rsid w:val="005A7166"/>
    <w:rsid w:val="005B4460"/>
    <w:rsid w:val="00613620"/>
    <w:rsid w:val="0067097A"/>
    <w:rsid w:val="00676661"/>
    <w:rsid w:val="00692E50"/>
    <w:rsid w:val="0069352E"/>
    <w:rsid w:val="00706251"/>
    <w:rsid w:val="00777270"/>
    <w:rsid w:val="00837B26"/>
    <w:rsid w:val="00893850"/>
    <w:rsid w:val="00897BED"/>
    <w:rsid w:val="008A67E3"/>
    <w:rsid w:val="008A6F9D"/>
    <w:rsid w:val="008B1C5D"/>
    <w:rsid w:val="00A15457"/>
    <w:rsid w:val="00A24BCC"/>
    <w:rsid w:val="00A93E46"/>
    <w:rsid w:val="00B470AD"/>
    <w:rsid w:val="00B54F35"/>
    <w:rsid w:val="00B83AA0"/>
    <w:rsid w:val="00B84709"/>
    <w:rsid w:val="00C7255C"/>
    <w:rsid w:val="00CB4BBE"/>
    <w:rsid w:val="00D01D04"/>
    <w:rsid w:val="00D62978"/>
    <w:rsid w:val="00D826E3"/>
    <w:rsid w:val="00D9016A"/>
    <w:rsid w:val="00DB49DC"/>
    <w:rsid w:val="00E25FE9"/>
    <w:rsid w:val="00E405B8"/>
    <w:rsid w:val="00E71B6D"/>
    <w:rsid w:val="00F5371A"/>
    <w:rsid w:val="00F8762A"/>
    <w:rsid w:val="00FB3F3C"/>
    <w:rsid w:val="00FD2F23"/>
    <w:rsid w:val="05153B6F"/>
    <w:rsid w:val="0A022C19"/>
    <w:rsid w:val="0FE60B83"/>
    <w:rsid w:val="13066AA3"/>
    <w:rsid w:val="1D0044FB"/>
    <w:rsid w:val="24F52C6F"/>
    <w:rsid w:val="2FCB7987"/>
    <w:rsid w:val="3A656DA6"/>
    <w:rsid w:val="48456307"/>
    <w:rsid w:val="50456603"/>
    <w:rsid w:val="595E57C6"/>
    <w:rsid w:val="634A2377"/>
    <w:rsid w:val="6B267038"/>
    <w:rsid w:val="6F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qFormat/>
    <w:uiPriority w:val="99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2671</Words>
  <Characters>3503</Characters>
  <Lines>7</Lines>
  <Paragraphs>1</Paragraphs>
  <TotalTime>15</TotalTime>
  <ScaleCrop>false</ScaleCrop>
  <LinksUpToDate>false</LinksUpToDate>
  <CharactersWithSpaces>3590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2017-06-10T16:17:00Z</dcterms:created>
  <dc:creator>wp</dc:creator>
  <cp:lastModifiedBy>DELL</cp:lastModifiedBy>
  <dcterms:modified xsi:type="dcterms:W3CDTF">2021-12-07T09:04:57Z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682C7A80AB6D4582AEA2EA53F5C2C015</vt:lpwstr>
  </property>
</Properties>
</file>